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2BC71" w14:textId="3A77D0F7" w:rsidR="009724B9" w:rsidRDefault="009724B9" w:rsidP="009724B9">
      <w:pPr>
        <w:pStyle w:val="slate-p"/>
      </w:pPr>
      <w:r>
        <w:t>Ruth Fearnow</w:t>
      </w:r>
      <w:r w:rsidR="0008562B">
        <w:t xml:space="preserve"> is a</w:t>
      </w:r>
      <w:r w:rsidR="00A52EB2">
        <w:t xml:space="preserve"> therapist, </w:t>
      </w:r>
      <w:r w:rsidR="0008562B">
        <w:t>author</w:t>
      </w:r>
      <w:r w:rsidR="00A52EB2">
        <w:t xml:space="preserve"> and</w:t>
      </w:r>
      <w:r w:rsidR="0008562B">
        <w:t xml:space="preserve"> speaker. </w:t>
      </w:r>
      <w:r w:rsidR="00F04E36">
        <w:t>In h</w:t>
      </w:r>
      <w:r w:rsidR="0008562B">
        <w:t>er</w:t>
      </w:r>
      <w:r>
        <w:t xml:space="preserve"> first book, Therapeutic Mindfulness, is a synthesis of her decades-long meditation practice and her work </w:t>
      </w:r>
      <w:r w:rsidR="00A80864">
        <w:t>healing trauma and mental distress</w:t>
      </w:r>
      <w:r>
        <w:t xml:space="preserve">. </w:t>
      </w:r>
    </w:p>
    <w:p w14:paraId="77240826" w14:textId="77777777" w:rsidR="009724B9" w:rsidRDefault="009724B9" w:rsidP="009724B9">
      <w:pPr>
        <w:pStyle w:val="slate-p"/>
      </w:pPr>
      <w:r>
        <w:t xml:space="preserve">Ruth's private journey began as a young woman when she found herself studying kung fu and qi gong in </w:t>
      </w:r>
      <w:proofErr w:type="spellStart"/>
      <w:r>
        <w:t>Dengfeng</w:t>
      </w:r>
      <w:proofErr w:type="spellEnd"/>
      <w:r>
        <w:t xml:space="preserve"> City, China, the home of the famous Shaolin Temple. It was there she began a serious meditation practice. While this skill takes years to develop, this was her first big step to understanding mindfulness practices.</w:t>
      </w:r>
    </w:p>
    <w:p w14:paraId="0E76DFAC" w14:textId="6CB6F26D" w:rsidR="00343A61" w:rsidRDefault="00343A61" w:rsidP="009724B9">
      <w:pPr>
        <w:pStyle w:val="slate-p"/>
      </w:pPr>
      <w:r>
        <w:t xml:space="preserve">A decade later, Ruth graduated with a Master’s degree in Mental Health Counseling. </w:t>
      </w:r>
      <w:r w:rsidR="0039527E">
        <w:t>Once licensed, Ruth immediately pursued EMDR education, then continued on to certification.</w:t>
      </w:r>
      <w:r w:rsidR="00E227D9">
        <w:t xml:space="preserve"> Ruth’s early career included a 24/7 dual-diagnosis treatment center</w:t>
      </w:r>
      <w:r w:rsidR="007342C5">
        <w:t xml:space="preserve">, and then several years in agency work. Ruth began her private practice in Fort Wayne </w:t>
      </w:r>
      <w:r w:rsidR="008A0FE4">
        <w:t xml:space="preserve">in 2018 and has continued serving </w:t>
      </w:r>
      <w:r w:rsidR="00E132A2">
        <w:t xml:space="preserve">Indiana clientele. Ruth’s book, Therapeutic Mindfulness, was published May 1, 2023. </w:t>
      </w:r>
    </w:p>
    <w:p w14:paraId="3C59967C" w14:textId="77777777" w:rsidR="009724B9" w:rsidRDefault="009724B9" w:rsidP="009724B9">
      <w:pPr>
        <w:pStyle w:val="slate-p"/>
      </w:pPr>
      <w:r>
        <w:t>Ruth's evolution into a trauma therapist has enabled her to integrate age-old wisdom with trauma-informed insight. As a result, she has developed healing philosophies and the process of therapeutic mindfulness which she practices personally, and teaches to her clientele, many of whom use it on their own. Therapeutic mindfulness has now been adopted for professional use by colleagues in the mental health field.</w:t>
      </w:r>
    </w:p>
    <w:p w14:paraId="59972978" w14:textId="7CCD61B1" w:rsidR="00D43303" w:rsidRPr="009724B9" w:rsidRDefault="00AC22D6" w:rsidP="004A0B88">
      <w:pPr>
        <w:pStyle w:val="slate-p"/>
      </w:pPr>
      <w:r>
        <w:t>When not working or spreading the word of Therapeutic Mindfulness, Ruth enjoys singing, community theater and time with her wonderful family</w:t>
      </w:r>
      <w:r w:rsidR="009724B9">
        <w:t>.</w:t>
      </w:r>
    </w:p>
    <w:sectPr w:rsidR="00D43303" w:rsidRPr="00972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6A2F04"/>
    <w:multiLevelType w:val="hybridMultilevel"/>
    <w:tmpl w:val="C2D4B1D2"/>
    <w:lvl w:ilvl="0" w:tplc="380EFC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D23CF"/>
    <w:multiLevelType w:val="hybridMultilevel"/>
    <w:tmpl w:val="32541406"/>
    <w:lvl w:ilvl="0" w:tplc="F1D4DF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AC0269"/>
    <w:multiLevelType w:val="hybridMultilevel"/>
    <w:tmpl w:val="3108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847861">
    <w:abstractNumId w:val="2"/>
  </w:num>
  <w:num w:numId="2" w16cid:durableId="2004316473">
    <w:abstractNumId w:val="1"/>
  </w:num>
  <w:num w:numId="3" w16cid:durableId="396392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CBD"/>
    <w:rsid w:val="000114CD"/>
    <w:rsid w:val="0008562B"/>
    <w:rsid w:val="0010247B"/>
    <w:rsid w:val="00151901"/>
    <w:rsid w:val="00217832"/>
    <w:rsid w:val="00270DCC"/>
    <w:rsid w:val="0027337D"/>
    <w:rsid w:val="002E13C8"/>
    <w:rsid w:val="002F0FE8"/>
    <w:rsid w:val="0033245E"/>
    <w:rsid w:val="00343A61"/>
    <w:rsid w:val="0039527E"/>
    <w:rsid w:val="003C6D96"/>
    <w:rsid w:val="004A0B88"/>
    <w:rsid w:val="00516320"/>
    <w:rsid w:val="00516502"/>
    <w:rsid w:val="00557E79"/>
    <w:rsid w:val="00665985"/>
    <w:rsid w:val="00723C41"/>
    <w:rsid w:val="007271D6"/>
    <w:rsid w:val="007342C5"/>
    <w:rsid w:val="007B2307"/>
    <w:rsid w:val="00854F95"/>
    <w:rsid w:val="00885028"/>
    <w:rsid w:val="008A0FE4"/>
    <w:rsid w:val="0096632C"/>
    <w:rsid w:val="009724B9"/>
    <w:rsid w:val="00985530"/>
    <w:rsid w:val="009A131D"/>
    <w:rsid w:val="009D345F"/>
    <w:rsid w:val="00A40C99"/>
    <w:rsid w:val="00A52EB2"/>
    <w:rsid w:val="00A80864"/>
    <w:rsid w:val="00A85CBD"/>
    <w:rsid w:val="00AC22D6"/>
    <w:rsid w:val="00B84C8A"/>
    <w:rsid w:val="00C0482F"/>
    <w:rsid w:val="00C168FE"/>
    <w:rsid w:val="00D43303"/>
    <w:rsid w:val="00D6469F"/>
    <w:rsid w:val="00DC1400"/>
    <w:rsid w:val="00DE18C0"/>
    <w:rsid w:val="00E132A2"/>
    <w:rsid w:val="00E227D9"/>
    <w:rsid w:val="00F04E36"/>
    <w:rsid w:val="00F303C3"/>
    <w:rsid w:val="00F4499B"/>
    <w:rsid w:val="00FF7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C993F"/>
  <w15:chartTrackingRefBased/>
  <w15:docId w15:val="{23C61334-E09C-43A9-870F-D902E5E3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69F"/>
    <w:pPr>
      <w:ind w:left="720"/>
      <w:contextualSpacing/>
    </w:pPr>
  </w:style>
  <w:style w:type="character" w:styleId="Hyperlink">
    <w:name w:val="Hyperlink"/>
    <w:basedOn w:val="DefaultParagraphFont"/>
    <w:uiPriority w:val="99"/>
    <w:unhideWhenUsed/>
    <w:rsid w:val="00D43303"/>
    <w:rPr>
      <w:color w:val="0563C1" w:themeColor="hyperlink"/>
      <w:u w:val="single"/>
    </w:rPr>
  </w:style>
  <w:style w:type="character" w:styleId="UnresolvedMention">
    <w:name w:val="Unresolved Mention"/>
    <w:basedOn w:val="DefaultParagraphFont"/>
    <w:uiPriority w:val="99"/>
    <w:semiHidden/>
    <w:unhideWhenUsed/>
    <w:rsid w:val="00D43303"/>
    <w:rPr>
      <w:color w:val="605E5C"/>
      <w:shd w:val="clear" w:color="auto" w:fill="E1DFDD"/>
    </w:rPr>
  </w:style>
  <w:style w:type="paragraph" w:customStyle="1" w:styleId="slate-p">
    <w:name w:val="slate-p"/>
    <w:basedOn w:val="Normal"/>
    <w:rsid w:val="009724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9724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50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Roooth .</dc:creator>
  <cp:keywords/>
  <dc:description/>
  <cp:lastModifiedBy>J H</cp:lastModifiedBy>
  <cp:revision>3</cp:revision>
  <cp:lastPrinted>2023-12-13T22:36:00Z</cp:lastPrinted>
  <dcterms:created xsi:type="dcterms:W3CDTF">2023-12-13T23:26:00Z</dcterms:created>
  <dcterms:modified xsi:type="dcterms:W3CDTF">2024-09-09T22:50:00Z</dcterms:modified>
</cp:coreProperties>
</file>